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55F5" w14:textId="77777777" w:rsidR="001B63F1" w:rsidRDefault="00DA53C9"/>
    <w:p w14:paraId="080F9044" w14:textId="77777777" w:rsidR="00C367C8" w:rsidRDefault="00C367C8"/>
    <w:p w14:paraId="581E48B5" w14:textId="295DAC00" w:rsidR="00C367C8" w:rsidRPr="00C367C8" w:rsidRDefault="00C367C8" w:rsidP="00C367C8">
      <w:pPr>
        <w:spacing w:before="100" w:beforeAutospacing="1" w:after="100" w:afterAutospacing="1" w:line="240" w:lineRule="auto"/>
        <w:outlineLvl w:val="2"/>
        <w:rPr>
          <w:rFonts w:ascii="Times New Roman" w:eastAsia="Times New Roman" w:hAnsi="Times New Roman" w:cs="Times New Roman"/>
          <w:b/>
          <w:bCs/>
          <w:sz w:val="27"/>
          <w:szCs w:val="27"/>
          <w:lang w:val="en-GB" w:eastAsia="fr-FR"/>
        </w:rPr>
      </w:pPr>
      <w:r w:rsidRPr="00C367C8">
        <w:rPr>
          <w:rFonts w:ascii="Times New Roman" w:eastAsia="Times New Roman" w:hAnsi="Times New Roman" w:cs="Times New Roman"/>
          <w:b/>
          <w:bCs/>
          <w:sz w:val="27"/>
          <w:szCs w:val="27"/>
          <w:lang w:val="en-GB" w:eastAsia="fr-FR"/>
        </w:rPr>
        <w:t xml:space="preserve">Full text of Queen's </w:t>
      </w:r>
      <w:bookmarkStart w:id="0" w:name="_GoBack"/>
      <w:bookmarkEnd w:id="0"/>
      <w:r w:rsidR="00C83881">
        <w:rPr>
          <w:rFonts w:ascii="Times New Roman" w:eastAsia="Times New Roman" w:hAnsi="Times New Roman" w:cs="Times New Roman"/>
          <w:b/>
          <w:bCs/>
          <w:sz w:val="27"/>
          <w:szCs w:val="27"/>
          <w:lang w:val="en-GB" w:eastAsia="fr-FR"/>
        </w:rPr>
        <w:t xml:space="preserve">2019 Christmas </w:t>
      </w:r>
      <w:r w:rsidRPr="00C367C8">
        <w:rPr>
          <w:rFonts w:ascii="Times New Roman" w:eastAsia="Times New Roman" w:hAnsi="Times New Roman" w:cs="Times New Roman"/>
          <w:b/>
          <w:bCs/>
          <w:sz w:val="27"/>
          <w:szCs w:val="27"/>
          <w:lang w:val="en-GB" w:eastAsia="fr-FR"/>
        </w:rPr>
        <w:t>speech</w:t>
      </w:r>
    </w:p>
    <w:p w14:paraId="1CD836F3"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p>
    <w:p w14:paraId="2DC0D109" w14:textId="20D74C8C"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"As a child, I never imagined that one day a man would walk on the moon. Yet this year we marked the 50th anniversary of the </w:t>
      </w:r>
      <w:proofErr w:type="spellStart"/>
      <w:r w:rsidRPr="00C367C8">
        <w:rPr>
          <w:rFonts w:ascii="Times New Roman" w:eastAsia="Times New Roman" w:hAnsi="Times New Roman" w:cs="Times New Roman"/>
          <w:sz w:val="24"/>
          <w:szCs w:val="24"/>
          <w:lang w:val="en-GB" w:eastAsia="fr-FR"/>
        </w:rPr>
        <w:t>fa</w:t>
      </w:r>
      <w:r w:rsidR="00E40DBF">
        <w:rPr>
          <w:rFonts w:ascii="Times New Roman" w:eastAsia="Times New Roman" w:hAnsi="Times New Roman" w:cs="Times New Roman"/>
          <w:sz w:val="24"/>
          <w:szCs w:val="24"/>
          <w:lang w:val="en-GB" w:eastAsia="fr-FR"/>
        </w:rPr>
        <w:t>ous</w:t>
      </w:r>
      <w:proofErr w:type="spellEnd"/>
      <w:r w:rsidRPr="00C367C8">
        <w:rPr>
          <w:rFonts w:ascii="Times New Roman" w:eastAsia="Times New Roman" w:hAnsi="Times New Roman" w:cs="Times New Roman"/>
          <w:sz w:val="24"/>
          <w:szCs w:val="24"/>
          <w:lang w:val="en-GB" w:eastAsia="fr-FR"/>
        </w:rPr>
        <w:t xml:space="preserve"> Apollo 11 mission.</w:t>
      </w:r>
    </w:p>
    <w:p w14:paraId="5920080E"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"As those historic pictures were </w:t>
      </w:r>
      <w:commentRangeStart w:id="1"/>
      <w:r w:rsidRPr="00C367C8">
        <w:rPr>
          <w:rFonts w:ascii="Times New Roman" w:eastAsia="Times New Roman" w:hAnsi="Times New Roman" w:cs="Times New Roman"/>
          <w:sz w:val="24"/>
          <w:szCs w:val="24"/>
          <w:lang w:val="en-GB" w:eastAsia="fr-FR"/>
        </w:rPr>
        <w:t xml:space="preserve">beamed </w:t>
      </w:r>
      <w:commentRangeEnd w:id="1"/>
      <w:r>
        <w:rPr>
          <w:rStyle w:val="Marquedecommentaire"/>
        </w:rPr>
        <w:commentReference w:id="1"/>
      </w:r>
      <w:r w:rsidRPr="00C367C8">
        <w:rPr>
          <w:rFonts w:ascii="Times New Roman" w:eastAsia="Times New Roman" w:hAnsi="Times New Roman" w:cs="Times New Roman"/>
          <w:sz w:val="24"/>
          <w:szCs w:val="24"/>
          <w:lang w:val="en-GB" w:eastAsia="fr-FR"/>
        </w:rPr>
        <w:t xml:space="preserve">back to Earth, millions of us sat transfixed to our television screens, as we watched Neil Armstrong taking a small step for man and a giant </w:t>
      </w:r>
      <w:commentRangeStart w:id="2"/>
      <w:r w:rsidRPr="00C367C8">
        <w:rPr>
          <w:rFonts w:ascii="Times New Roman" w:eastAsia="Times New Roman" w:hAnsi="Times New Roman" w:cs="Times New Roman"/>
          <w:b/>
          <w:sz w:val="24"/>
          <w:szCs w:val="24"/>
          <w:lang w:val="en-GB" w:eastAsia="fr-FR"/>
        </w:rPr>
        <w:t xml:space="preserve">leap </w:t>
      </w:r>
      <w:commentRangeEnd w:id="2"/>
      <w:r>
        <w:rPr>
          <w:rStyle w:val="Marquedecommentaire"/>
        </w:rPr>
        <w:commentReference w:id="2"/>
      </w:r>
      <w:r w:rsidRPr="00C367C8">
        <w:rPr>
          <w:rFonts w:ascii="Times New Roman" w:eastAsia="Times New Roman" w:hAnsi="Times New Roman" w:cs="Times New Roman"/>
          <w:sz w:val="24"/>
          <w:szCs w:val="24"/>
          <w:lang w:val="en-GB" w:eastAsia="fr-FR"/>
        </w:rPr>
        <w:t xml:space="preserve">for mankind - and, </w:t>
      </w:r>
      <w:commentRangeStart w:id="3"/>
      <w:r w:rsidRPr="00C367C8">
        <w:rPr>
          <w:rFonts w:ascii="Times New Roman" w:eastAsia="Times New Roman" w:hAnsi="Times New Roman" w:cs="Times New Roman"/>
          <w:b/>
          <w:sz w:val="24"/>
          <w:szCs w:val="24"/>
          <w:lang w:val="en-GB" w:eastAsia="fr-FR"/>
        </w:rPr>
        <w:t>indeed, for womankind</w:t>
      </w:r>
      <w:commentRangeEnd w:id="3"/>
      <w:r>
        <w:rPr>
          <w:rStyle w:val="Marquedecommentaire"/>
        </w:rPr>
        <w:commentReference w:id="3"/>
      </w:r>
      <w:r w:rsidRPr="00C367C8">
        <w:rPr>
          <w:rFonts w:ascii="Times New Roman" w:eastAsia="Times New Roman" w:hAnsi="Times New Roman" w:cs="Times New Roman"/>
          <w:sz w:val="24"/>
          <w:szCs w:val="24"/>
          <w:lang w:val="en-GB" w:eastAsia="fr-FR"/>
        </w:rPr>
        <w:t>. It's a reminder for us all that giant leaps often start with small steps.</w:t>
      </w:r>
    </w:p>
    <w:p w14:paraId="3CE1ED5C"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"This year we marked another important anniversary: D-Day. On 6th June 1944, some 156,000 British, Canadian and American forces landed in northern France</w:t>
      </w:r>
      <w:r>
        <w:rPr>
          <w:rFonts w:ascii="Times New Roman" w:eastAsia="Times New Roman" w:hAnsi="Times New Roman" w:cs="Times New Roman"/>
          <w:sz w:val="24"/>
          <w:szCs w:val="24"/>
          <w:lang w:val="en-GB" w:eastAsia="fr-FR"/>
        </w:rPr>
        <w:t xml:space="preserve">. It was the largest ever </w:t>
      </w:r>
      <w:commentRangeStart w:id="4"/>
      <w:r w:rsidRPr="00C367C8">
        <w:rPr>
          <w:rFonts w:ascii="Times New Roman" w:eastAsia="Times New Roman" w:hAnsi="Times New Roman" w:cs="Times New Roman"/>
          <w:b/>
          <w:sz w:val="24"/>
          <w:szCs w:val="24"/>
          <w:lang w:val="en-GB" w:eastAsia="fr-FR"/>
        </w:rPr>
        <w:t>seaborne</w:t>
      </w:r>
      <w:commentRangeEnd w:id="4"/>
      <w:r>
        <w:rPr>
          <w:rStyle w:val="Marquedecommentaire"/>
        </w:rPr>
        <w:commentReference w:id="4"/>
      </w:r>
      <w:r w:rsidRPr="00C367C8">
        <w:rPr>
          <w:rFonts w:ascii="Times New Roman" w:eastAsia="Times New Roman" w:hAnsi="Times New Roman" w:cs="Times New Roman"/>
          <w:sz w:val="24"/>
          <w:szCs w:val="24"/>
          <w:lang w:val="en-GB" w:eastAsia="fr-FR"/>
        </w:rPr>
        <w:t xml:space="preserve"> invasion and was </w:t>
      </w:r>
      <w:commentRangeStart w:id="5"/>
      <w:r w:rsidRPr="00C367C8">
        <w:rPr>
          <w:rFonts w:ascii="Times New Roman" w:eastAsia="Times New Roman" w:hAnsi="Times New Roman" w:cs="Times New Roman"/>
          <w:b/>
          <w:sz w:val="24"/>
          <w:szCs w:val="24"/>
          <w:lang w:val="en-GB" w:eastAsia="fr-FR"/>
        </w:rPr>
        <w:t xml:space="preserve">delayed </w:t>
      </w:r>
      <w:commentRangeEnd w:id="5"/>
      <w:r>
        <w:rPr>
          <w:rStyle w:val="Marquedecommentaire"/>
        </w:rPr>
        <w:commentReference w:id="5"/>
      </w:r>
      <w:r w:rsidRPr="00C367C8">
        <w:rPr>
          <w:rFonts w:ascii="Times New Roman" w:eastAsia="Times New Roman" w:hAnsi="Times New Roman" w:cs="Times New Roman"/>
          <w:sz w:val="24"/>
          <w:szCs w:val="24"/>
          <w:lang w:val="en-GB" w:eastAsia="fr-FR"/>
        </w:rPr>
        <w:t xml:space="preserve">due to bad </w:t>
      </w:r>
      <w:hyperlink r:id="rId9" w:history="1">
        <w:r w:rsidRPr="00C367C8">
          <w:rPr>
            <w:rFonts w:ascii="Times New Roman" w:eastAsia="Times New Roman" w:hAnsi="Times New Roman" w:cs="Times New Roman"/>
            <w:color w:val="0000FF"/>
            <w:sz w:val="24"/>
            <w:szCs w:val="24"/>
            <w:u w:val="single"/>
            <w:lang w:val="en-GB" w:eastAsia="fr-FR"/>
          </w:rPr>
          <w:t>weather</w:t>
        </w:r>
      </w:hyperlink>
      <w:r w:rsidRPr="00C367C8">
        <w:rPr>
          <w:rFonts w:ascii="Times New Roman" w:eastAsia="Times New Roman" w:hAnsi="Times New Roman" w:cs="Times New Roman"/>
          <w:sz w:val="24"/>
          <w:szCs w:val="24"/>
          <w:lang w:val="en-GB" w:eastAsia="fr-FR"/>
        </w:rPr>
        <w:t>.</w:t>
      </w:r>
    </w:p>
    <w:p w14:paraId="425BA7F5"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"I well remember the look of </w:t>
      </w:r>
      <w:commentRangeStart w:id="6"/>
      <w:r w:rsidRPr="00C367C8">
        <w:rPr>
          <w:rFonts w:ascii="Times New Roman" w:eastAsia="Times New Roman" w:hAnsi="Times New Roman" w:cs="Times New Roman"/>
          <w:b/>
          <w:sz w:val="24"/>
          <w:szCs w:val="24"/>
          <w:lang w:val="en-GB" w:eastAsia="fr-FR"/>
        </w:rPr>
        <w:t>concern</w:t>
      </w:r>
      <w:commentRangeEnd w:id="6"/>
      <w:r>
        <w:rPr>
          <w:rStyle w:val="Marquedecommentaire"/>
        </w:rPr>
        <w:commentReference w:id="6"/>
      </w:r>
      <w:r w:rsidRPr="00C367C8">
        <w:rPr>
          <w:rFonts w:ascii="Times New Roman" w:eastAsia="Times New Roman" w:hAnsi="Times New Roman" w:cs="Times New Roman"/>
          <w:sz w:val="24"/>
          <w:szCs w:val="24"/>
          <w:lang w:val="en-GB" w:eastAsia="fr-FR"/>
        </w:rPr>
        <w:t xml:space="preserve"> on my father's face. He knew the secret D-Day plans but could of course </w:t>
      </w:r>
      <w:commentRangeStart w:id="7"/>
      <w:r w:rsidRPr="00C367C8">
        <w:rPr>
          <w:rFonts w:ascii="Times New Roman" w:eastAsia="Times New Roman" w:hAnsi="Times New Roman" w:cs="Times New Roman"/>
          <w:b/>
          <w:sz w:val="24"/>
          <w:szCs w:val="24"/>
          <w:lang w:val="en-GB" w:eastAsia="fr-FR"/>
        </w:rPr>
        <w:t>share that burden</w:t>
      </w:r>
      <w:r w:rsidRPr="00C367C8">
        <w:rPr>
          <w:rFonts w:ascii="Times New Roman" w:eastAsia="Times New Roman" w:hAnsi="Times New Roman" w:cs="Times New Roman"/>
          <w:sz w:val="24"/>
          <w:szCs w:val="24"/>
          <w:lang w:val="en-GB" w:eastAsia="fr-FR"/>
        </w:rPr>
        <w:t xml:space="preserve"> </w:t>
      </w:r>
      <w:commentRangeEnd w:id="7"/>
      <w:r>
        <w:rPr>
          <w:rStyle w:val="Marquedecommentaire"/>
        </w:rPr>
        <w:commentReference w:id="7"/>
      </w:r>
      <w:r w:rsidRPr="00C367C8">
        <w:rPr>
          <w:rFonts w:ascii="Times New Roman" w:eastAsia="Times New Roman" w:hAnsi="Times New Roman" w:cs="Times New Roman"/>
          <w:sz w:val="24"/>
          <w:szCs w:val="24"/>
          <w:lang w:val="en-GB" w:eastAsia="fr-FR"/>
        </w:rPr>
        <w:t>with no one.</w:t>
      </w:r>
    </w:p>
    <w:p w14:paraId="51472B0F"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"For the 75th anniversary of that decisive battle, in a true spirit of reconciliation, those who had formally been </w:t>
      </w:r>
      <w:commentRangeStart w:id="8"/>
      <w:r w:rsidRPr="00C367C8">
        <w:rPr>
          <w:rFonts w:ascii="Times New Roman" w:eastAsia="Times New Roman" w:hAnsi="Times New Roman" w:cs="Times New Roman"/>
          <w:b/>
          <w:sz w:val="24"/>
          <w:szCs w:val="24"/>
          <w:lang w:val="en-GB" w:eastAsia="fr-FR"/>
        </w:rPr>
        <w:t>sworn enemies</w:t>
      </w:r>
      <w:r w:rsidRPr="00C367C8">
        <w:rPr>
          <w:rFonts w:ascii="Times New Roman" w:eastAsia="Times New Roman" w:hAnsi="Times New Roman" w:cs="Times New Roman"/>
          <w:sz w:val="24"/>
          <w:szCs w:val="24"/>
          <w:lang w:val="en-GB" w:eastAsia="fr-FR"/>
        </w:rPr>
        <w:t xml:space="preserve"> </w:t>
      </w:r>
      <w:commentRangeEnd w:id="8"/>
      <w:r>
        <w:rPr>
          <w:rStyle w:val="Marquedecommentaire"/>
        </w:rPr>
        <w:commentReference w:id="8"/>
      </w:r>
      <w:r w:rsidRPr="00C367C8">
        <w:rPr>
          <w:rFonts w:ascii="Times New Roman" w:eastAsia="Times New Roman" w:hAnsi="Times New Roman" w:cs="Times New Roman"/>
          <w:sz w:val="24"/>
          <w:szCs w:val="24"/>
          <w:lang w:val="en-GB" w:eastAsia="fr-FR"/>
        </w:rPr>
        <w:t xml:space="preserve">came together in friendly commemorations </w:t>
      </w:r>
      <w:commentRangeStart w:id="9"/>
      <w:r w:rsidRPr="00C367C8">
        <w:rPr>
          <w:rFonts w:ascii="Times New Roman" w:eastAsia="Times New Roman" w:hAnsi="Times New Roman" w:cs="Times New Roman"/>
          <w:b/>
          <w:sz w:val="24"/>
          <w:szCs w:val="24"/>
          <w:lang w:val="en-GB" w:eastAsia="fr-FR"/>
        </w:rPr>
        <w:t xml:space="preserve">either side </w:t>
      </w:r>
      <w:commentRangeEnd w:id="9"/>
      <w:r>
        <w:rPr>
          <w:rStyle w:val="Marquedecommentaire"/>
        </w:rPr>
        <w:commentReference w:id="9"/>
      </w:r>
      <w:r w:rsidRPr="00C367C8">
        <w:rPr>
          <w:rFonts w:ascii="Times New Roman" w:eastAsia="Times New Roman" w:hAnsi="Times New Roman" w:cs="Times New Roman"/>
          <w:sz w:val="24"/>
          <w:szCs w:val="24"/>
          <w:lang w:val="en-GB" w:eastAsia="fr-FR"/>
        </w:rPr>
        <w:t>of the Channel, putting past differences behind them.</w:t>
      </w:r>
    </w:p>
    <w:p w14:paraId="324BBC1C"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"Such reconciliation </w:t>
      </w:r>
      <w:commentRangeStart w:id="10"/>
      <w:r w:rsidRPr="00C367C8">
        <w:rPr>
          <w:rFonts w:ascii="Times New Roman" w:eastAsia="Times New Roman" w:hAnsi="Times New Roman" w:cs="Times New Roman"/>
          <w:b/>
          <w:sz w:val="24"/>
          <w:szCs w:val="24"/>
          <w:lang w:val="en-GB" w:eastAsia="fr-FR"/>
        </w:rPr>
        <w:t>seldom</w:t>
      </w:r>
      <w:commentRangeEnd w:id="10"/>
      <w:r>
        <w:rPr>
          <w:rStyle w:val="Marquedecommentaire"/>
        </w:rPr>
        <w:commentReference w:id="10"/>
      </w:r>
      <w:r>
        <w:rPr>
          <w:rStyle w:val="Appelnotedebasdep"/>
          <w:rFonts w:ascii="Times New Roman" w:eastAsia="Times New Roman" w:hAnsi="Times New Roman" w:cs="Times New Roman"/>
          <w:sz w:val="24"/>
          <w:szCs w:val="24"/>
          <w:lang w:val="en-GB" w:eastAsia="fr-FR"/>
        </w:rPr>
        <w:footnoteReference w:id="1"/>
      </w:r>
      <w:r w:rsidRPr="00C367C8">
        <w:rPr>
          <w:rFonts w:ascii="Times New Roman" w:eastAsia="Times New Roman" w:hAnsi="Times New Roman" w:cs="Times New Roman"/>
          <w:sz w:val="24"/>
          <w:szCs w:val="24"/>
          <w:lang w:val="en-GB" w:eastAsia="fr-FR"/>
        </w:rPr>
        <w:t xml:space="preserve"> happens </w:t>
      </w:r>
      <w:commentRangeStart w:id="11"/>
      <w:r w:rsidRPr="00C367C8">
        <w:rPr>
          <w:rFonts w:ascii="Times New Roman" w:eastAsia="Times New Roman" w:hAnsi="Times New Roman" w:cs="Times New Roman"/>
          <w:b/>
          <w:sz w:val="24"/>
          <w:szCs w:val="24"/>
          <w:lang w:val="en-GB" w:eastAsia="fr-FR"/>
        </w:rPr>
        <w:t>overnight</w:t>
      </w:r>
      <w:commentRangeEnd w:id="11"/>
      <w:r w:rsidR="00D6643A">
        <w:rPr>
          <w:rStyle w:val="Marquedecommentaire"/>
        </w:rPr>
        <w:commentReference w:id="11"/>
      </w:r>
      <w:r w:rsidRPr="00C367C8">
        <w:rPr>
          <w:rFonts w:ascii="Times New Roman" w:eastAsia="Times New Roman" w:hAnsi="Times New Roman" w:cs="Times New Roman"/>
          <w:sz w:val="24"/>
          <w:szCs w:val="24"/>
          <w:lang w:val="en-GB" w:eastAsia="fr-FR"/>
        </w:rPr>
        <w:t>. It takes patience and time to rebuild trust, and progress often comes through small steps.</w:t>
      </w:r>
    </w:p>
    <w:p w14:paraId="1E7C59F6"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"Since the end of the Second World War, many charities, groups and worked to promote peace and unity around the world, bringing together </w:t>
      </w:r>
      <w:r w:rsidR="00D6643A" w:rsidRPr="00C367C8">
        <w:rPr>
          <w:rFonts w:ascii="Times New Roman" w:eastAsia="Times New Roman" w:hAnsi="Times New Roman" w:cs="Times New Roman"/>
          <w:sz w:val="24"/>
          <w:szCs w:val="24"/>
          <w:lang w:val="en-GB" w:eastAsia="fr-FR"/>
        </w:rPr>
        <w:t xml:space="preserve">organisations have </w:t>
      </w:r>
      <w:r w:rsidRPr="00C367C8">
        <w:rPr>
          <w:rFonts w:ascii="Times New Roman" w:eastAsia="Times New Roman" w:hAnsi="Times New Roman" w:cs="Times New Roman"/>
          <w:sz w:val="24"/>
          <w:szCs w:val="24"/>
          <w:lang w:val="en-GB" w:eastAsia="fr-FR"/>
        </w:rPr>
        <w:t>those who have been on opposing sides.</w:t>
      </w:r>
    </w:p>
    <w:p w14:paraId="2393F967"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"By being </w:t>
      </w:r>
      <w:commentRangeStart w:id="12"/>
      <w:r w:rsidRPr="00C367C8">
        <w:rPr>
          <w:rFonts w:ascii="Times New Roman" w:eastAsia="Times New Roman" w:hAnsi="Times New Roman" w:cs="Times New Roman"/>
          <w:b/>
          <w:sz w:val="24"/>
          <w:szCs w:val="24"/>
          <w:lang w:val="en-GB" w:eastAsia="fr-FR"/>
        </w:rPr>
        <w:t>willing</w:t>
      </w:r>
      <w:commentRangeEnd w:id="12"/>
      <w:r w:rsidR="00D6643A">
        <w:rPr>
          <w:rStyle w:val="Marquedecommentaire"/>
        </w:rPr>
        <w:commentReference w:id="12"/>
      </w:r>
      <w:r w:rsidRPr="00C367C8">
        <w:rPr>
          <w:rFonts w:ascii="Times New Roman" w:eastAsia="Times New Roman" w:hAnsi="Times New Roman" w:cs="Times New Roman"/>
          <w:sz w:val="24"/>
          <w:szCs w:val="24"/>
          <w:lang w:val="en-GB" w:eastAsia="fr-FR"/>
        </w:rPr>
        <w:t xml:space="preserve"> to put past differences behind us and move forward together, we honour the freedom and democracy once won for us at so great a cost.</w:t>
      </w:r>
    </w:p>
    <w:p w14:paraId="7ED39F62"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"The challenges many people face today may be different to those once faced by my generation, but I have been struck by how new generations have brought a similar sense of purpose to </w:t>
      </w:r>
      <w:commentRangeStart w:id="13"/>
      <w:r w:rsidRPr="00C367C8">
        <w:rPr>
          <w:rFonts w:ascii="Times New Roman" w:eastAsia="Times New Roman" w:hAnsi="Times New Roman" w:cs="Times New Roman"/>
          <w:b/>
          <w:sz w:val="24"/>
          <w:szCs w:val="24"/>
          <w:lang w:val="en-GB" w:eastAsia="fr-FR"/>
        </w:rPr>
        <w:t>issues</w:t>
      </w:r>
      <w:commentRangeEnd w:id="13"/>
      <w:r w:rsidR="00D6643A">
        <w:rPr>
          <w:rStyle w:val="Marquedecommentaire"/>
        </w:rPr>
        <w:commentReference w:id="13"/>
      </w:r>
      <w:r w:rsidRPr="00C367C8">
        <w:rPr>
          <w:rFonts w:ascii="Times New Roman" w:eastAsia="Times New Roman" w:hAnsi="Times New Roman" w:cs="Times New Roman"/>
          <w:sz w:val="24"/>
          <w:szCs w:val="24"/>
          <w:lang w:val="en-GB" w:eastAsia="fr-FR"/>
        </w:rPr>
        <w:t xml:space="preserve"> such as protecting our environment and our climate.</w:t>
      </w:r>
    </w:p>
    <w:p w14:paraId="179670EF"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"My family and I are also inspired by the men and women of our emergency services and armed forces; and at Christmas we remember all those </w:t>
      </w:r>
      <w:commentRangeStart w:id="14"/>
      <w:r w:rsidRPr="00C367C8">
        <w:rPr>
          <w:rFonts w:ascii="Times New Roman" w:eastAsia="Times New Roman" w:hAnsi="Times New Roman" w:cs="Times New Roman"/>
          <w:b/>
          <w:sz w:val="24"/>
          <w:szCs w:val="24"/>
          <w:lang w:val="en-GB" w:eastAsia="fr-FR"/>
        </w:rPr>
        <w:t>on duty</w:t>
      </w:r>
      <w:r w:rsidRPr="00C367C8">
        <w:rPr>
          <w:rFonts w:ascii="Times New Roman" w:eastAsia="Times New Roman" w:hAnsi="Times New Roman" w:cs="Times New Roman"/>
          <w:sz w:val="24"/>
          <w:szCs w:val="24"/>
          <w:lang w:val="en-GB" w:eastAsia="fr-FR"/>
        </w:rPr>
        <w:t xml:space="preserve"> </w:t>
      </w:r>
      <w:commentRangeEnd w:id="14"/>
      <w:r w:rsidR="00D6643A">
        <w:rPr>
          <w:rStyle w:val="Marquedecommentaire"/>
        </w:rPr>
        <w:commentReference w:id="14"/>
      </w:r>
      <w:r w:rsidRPr="00C367C8">
        <w:rPr>
          <w:rFonts w:ascii="Times New Roman" w:eastAsia="Times New Roman" w:hAnsi="Times New Roman" w:cs="Times New Roman"/>
          <w:sz w:val="24"/>
          <w:szCs w:val="24"/>
          <w:lang w:val="en-GB" w:eastAsia="fr-FR"/>
        </w:rPr>
        <w:t>at home and abroad, who are helping those in need and keeping us and our families safe and secure.</w:t>
      </w:r>
    </w:p>
    <w:p w14:paraId="01773DE5"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"Two hundred years on from the birth of my great, great grandmother, Queen Victoria, Prince Philip and I have been delighted to welcome our eighth great grandchild into our family.</w:t>
      </w:r>
    </w:p>
    <w:p w14:paraId="568E2F17"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lastRenderedPageBreak/>
        <w:t xml:space="preserve">"Of course, at the heart of the Christmas story lies the birth of a child: a seemingly small and insignificant step </w:t>
      </w:r>
      <w:commentRangeStart w:id="15"/>
      <w:r w:rsidRPr="00C367C8">
        <w:rPr>
          <w:rFonts w:ascii="Times New Roman" w:eastAsia="Times New Roman" w:hAnsi="Times New Roman" w:cs="Times New Roman"/>
          <w:sz w:val="24"/>
          <w:szCs w:val="24"/>
          <w:lang w:val="en-GB" w:eastAsia="fr-FR"/>
        </w:rPr>
        <w:t xml:space="preserve">overlooked </w:t>
      </w:r>
      <w:commentRangeEnd w:id="15"/>
      <w:r w:rsidR="00D6643A">
        <w:rPr>
          <w:rStyle w:val="Marquedecommentaire"/>
        </w:rPr>
        <w:commentReference w:id="15"/>
      </w:r>
      <w:r w:rsidRPr="00C367C8">
        <w:rPr>
          <w:rFonts w:ascii="Times New Roman" w:eastAsia="Times New Roman" w:hAnsi="Times New Roman" w:cs="Times New Roman"/>
          <w:sz w:val="24"/>
          <w:szCs w:val="24"/>
          <w:lang w:val="en-GB" w:eastAsia="fr-FR"/>
        </w:rPr>
        <w:t xml:space="preserve">by many in </w:t>
      </w:r>
      <w:commentRangeStart w:id="16"/>
      <w:r w:rsidRPr="00C367C8">
        <w:rPr>
          <w:rFonts w:ascii="Times New Roman" w:eastAsia="Times New Roman" w:hAnsi="Times New Roman" w:cs="Times New Roman"/>
          <w:sz w:val="24"/>
          <w:szCs w:val="24"/>
          <w:lang w:val="en-GB" w:eastAsia="fr-FR"/>
        </w:rPr>
        <w:t>Bethlehem</w:t>
      </w:r>
      <w:commentRangeEnd w:id="16"/>
      <w:r w:rsidR="00D6643A">
        <w:rPr>
          <w:rStyle w:val="Marquedecommentaire"/>
        </w:rPr>
        <w:commentReference w:id="16"/>
      </w:r>
      <w:r w:rsidRPr="00C367C8">
        <w:rPr>
          <w:rFonts w:ascii="Times New Roman" w:eastAsia="Times New Roman" w:hAnsi="Times New Roman" w:cs="Times New Roman"/>
          <w:sz w:val="24"/>
          <w:szCs w:val="24"/>
          <w:lang w:val="en-GB" w:eastAsia="fr-FR"/>
        </w:rPr>
        <w:t>.</w:t>
      </w:r>
    </w:p>
    <w:p w14:paraId="27B16857"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"But in time, through his teaching and by his example, Jesus Christ would show the world how small steps taken in faith and in hope </w:t>
      </w:r>
      <w:commentRangeStart w:id="17"/>
      <w:r w:rsidRPr="00C367C8">
        <w:rPr>
          <w:rFonts w:ascii="Times New Roman" w:eastAsia="Times New Roman" w:hAnsi="Times New Roman" w:cs="Times New Roman"/>
          <w:b/>
          <w:sz w:val="24"/>
          <w:szCs w:val="24"/>
          <w:lang w:val="en-GB" w:eastAsia="fr-FR"/>
        </w:rPr>
        <w:t>can overcome</w:t>
      </w:r>
      <w:r w:rsidRPr="00C367C8">
        <w:rPr>
          <w:rFonts w:ascii="Times New Roman" w:eastAsia="Times New Roman" w:hAnsi="Times New Roman" w:cs="Times New Roman"/>
          <w:sz w:val="24"/>
          <w:szCs w:val="24"/>
          <w:lang w:val="en-GB" w:eastAsia="fr-FR"/>
        </w:rPr>
        <w:t xml:space="preserve"> </w:t>
      </w:r>
      <w:commentRangeEnd w:id="17"/>
      <w:r w:rsidR="00D6643A">
        <w:rPr>
          <w:rStyle w:val="Marquedecommentaire"/>
        </w:rPr>
        <w:commentReference w:id="17"/>
      </w:r>
      <w:r w:rsidRPr="00C367C8">
        <w:rPr>
          <w:rFonts w:ascii="Times New Roman" w:eastAsia="Times New Roman" w:hAnsi="Times New Roman" w:cs="Times New Roman"/>
          <w:sz w:val="24"/>
          <w:szCs w:val="24"/>
          <w:lang w:val="en-GB" w:eastAsia="fr-FR"/>
        </w:rPr>
        <w:t xml:space="preserve">long-held differences </w:t>
      </w:r>
      <w:commentRangeStart w:id="18"/>
      <w:r w:rsidRPr="00C367C8">
        <w:rPr>
          <w:rFonts w:ascii="Times New Roman" w:eastAsia="Times New Roman" w:hAnsi="Times New Roman" w:cs="Times New Roman"/>
          <w:b/>
          <w:sz w:val="24"/>
          <w:szCs w:val="24"/>
          <w:lang w:val="en-GB" w:eastAsia="fr-FR"/>
        </w:rPr>
        <w:t>and deep-seated</w:t>
      </w:r>
      <w:commentRangeEnd w:id="18"/>
      <w:r w:rsidR="00D6643A">
        <w:rPr>
          <w:rStyle w:val="Marquedecommentaire"/>
        </w:rPr>
        <w:commentReference w:id="18"/>
      </w:r>
      <w:r w:rsidRPr="00C367C8">
        <w:rPr>
          <w:rFonts w:ascii="Times New Roman" w:eastAsia="Times New Roman" w:hAnsi="Times New Roman" w:cs="Times New Roman"/>
          <w:sz w:val="24"/>
          <w:szCs w:val="24"/>
          <w:lang w:val="en-GB" w:eastAsia="fr-FR"/>
        </w:rPr>
        <w:t xml:space="preserve"> divisions to bring harmony and </w:t>
      </w:r>
      <w:proofErr w:type="gramStart"/>
      <w:r w:rsidRPr="00C367C8">
        <w:rPr>
          <w:rFonts w:ascii="Times New Roman" w:eastAsia="Times New Roman" w:hAnsi="Times New Roman" w:cs="Times New Roman"/>
          <w:sz w:val="24"/>
          <w:szCs w:val="24"/>
          <w:lang w:val="en-GB" w:eastAsia="fr-FR"/>
        </w:rPr>
        <w:t>un</w:t>
      </w:r>
      <w:proofErr w:type="gramEnd"/>
      <w:r w:rsidR="00D6643A" w:rsidRPr="00D6643A">
        <w:rPr>
          <w:rFonts w:ascii="Times New Roman" w:eastAsia="Times New Roman" w:hAnsi="Times New Roman" w:cs="Times New Roman"/>
          <w:b/>
          <w:sz w:val="24"/>
          <w:szCs w:val="24"/>
          <w:lang w:val="en-GB" w:eastAsia="fr-FR"/>
        </w:rPr>
        <w:t xml:space="preserve"> </w:t>
      </w:r>
      <w:r w:rsidR="00D6643A">
        <w:rPr>
          <w:rStyle w:val="Marquedecommentaire"/>
        </w:rPr>
        <w:commentReference w:id="19"/>
      </w:r>
      <w:proofErr w:type="spellStart"/>
      <w:r w:rsidRPr="00C367C8">
        <w:rPr>
          <w:rFonts w:ascii="Times New Roman" w:eastAsia="Times New Roman" w:hAnsi="Times New Roman" w:cs="Times New Roman"/>
          <w:sz w:val="24"/>
          <w:szCs w:val="24"/>
          <w:lang w:val="en-GB" w:eastAsia="fr-FR"/>
        </w:rPr>
        <w:t>derstanding</w:t>
      </w:r>
      <w:proofErr w:type="spellEnd"/>
      <w:r w:rsidRPr="00C367C8">
        <w:rPr>
          <w:rFonts w:ascii="Times New Roman" w:eastAsia="Times New Roman" w:hAnsi="Times New Roman" w:cs="Times New Roman"/>
          <w:sz w:val="24"/>
          <w:szCs w:val="24"/>
          <w:lang w:val="en-GB" w:eastAsia="fr-FR"/>
        </w:rPr>
        <w:t>.</w:t>
      </w:r>
    </w:p>
    <w:p w14:paraId="5BFC8E85"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"Many of us already try to follow in his footsteps. The path, of course, is not always </w:t>
      </w:r>
      <w:commentRangeStart w:id="20"/>
      <w:r w:rsidRPr="00C367C8">
        <w:rPr>
          <w:rFonts w:ascii="Times New Roman" w:eastAsia="Times New Roman" w:hAnsi="Times New Roman" w:cs="Times New Roman"/>
          <w:b/>
          <w:sz w:val="24"/>
          <w:szCs w:val="24"/>
          <w:lang w:val="en-GB" w:eastAsia="fr-FR"/>
        </w:rPr>
        <w:t>smooth</w:t>
      </w:r>
      <w:commentRangeEnd w:id="20"/>
      <w:r w:rsidR="00D6643A">
        <w:rPr>
          <w:rStyle w:val="Marquedecommentaire"/>
        </w:rPr>
        <w:commentReference w:id="20"/>
      </w:r>
      <w:r w:rsidRPr="00C367C8">
        <w:rPr>
          <w:rFonts w:ascii="Times New Roman" w:eastAsia="Times New Roman" w:hAnsi="Times New Roman" w:cs="Times New Roman"/>
          <w:sz w:val="24"/>
          <w:szCs w:val="24"/>
          <w:lang w:val="en-GB" w:eastAsia="fr-FR"/>
        </w:rPr>
        <w:t>, and may at times this year have felt quite</w:t>
      </w:r>
      <w:r w:rsidR="00D6643A" w:rsidRPr="00D6643A">
        <w:rPr>
          <w:rFonts w:ascii="Times New Roman" w:eastAsia="Times New Roman" w:hAnsi="Times New Roman" w:cs="Times New Roman"/>
          <w:b/>
          <w:sz w:val="24"/>
          <w:szCs w:val="24"/>
          <w:lang w:val="en-GB" w:eastAsia="fr-FR"/>
        </w:rPr>
        <w:t xml:space="preserve"> </w:t>
      </w:r>
      <w:commentRangeStart w:id="21"/>
      <w:r w:rsidR="00D6643A" w:rsidRPr="00C367C8">
        <w:rPr>
          <w:rFonts w:ascii="Times New Roman" w:eastAsia="Times New Roman" w:hAnsi="Times New Roman" w:cs="Times New Roman"/>
          <w:b/>
          <w:sz w:val="24"/>
          <w:szCs w:val="24"/>
          <w:lang w:val="en-GB" w:eastAsia="fr-FR"/>
        </w:rPr>
        <w:t>bumpy</w:t>
      </w:r>
      <w:commentRangeEnd w:id="21"/>
      <w:r w:rsidR="00D6643A">
        <w:rPr>
          <w:rStyle w:val="Marquedecommentaire"/>
        </w:rPr>
        <w:commentReference w:id="21"/>
      </w:r>
      <w:r w:rsidRPr="00C367C8">
        <w:rPr>
          <w:rFonts w:ascii="Times New Roman" w:eastAsia="Times New Roman" w:hAnsi="Times New Roman" w:cs="Times New Roman"/>
          <w:sz w:val="24"/>
          <w:szCs w:val="24"/>
          <w:lang w:val="en-GB" w:eastAsia="fr-FR"/>
        </w:rPr>
        <w:t xml:space="preserve"> but small steps can make a world of difference.</w:t>
      </w:r>
      <w:r w:rsidR="00C83881">
        <w:rPr>
          <w:rFonts w:ascii="Times New Roman" w:eastAsia="Times New Roman" w:hAnsi="Times New Roman" w:cs="Times New Roman"/>
          <w:sz w:val="24"/>
          <w:szCs w:val="24"/>
          <w:lang w:val="en-GB" w:eastAsia="fr-FR"/>
        </w:rPr>
        <w:t>---–--</w:t>
      </w:r>
    </w:p>
    <w:p w14:paraId="02F47802"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"As Christmas</w:t>
      </w:r>
      <w:r w:rsidRPr="00C367C8">
        <w:rPr>
          <w:rFonts w:ascii="Times New Roman" w:eastAsia="Times New Roman" w:hAnsi="Times New Roman" w:cs="Times New Roman"/>
          <w:b/>
          <w:sz w:val="24"/>
          <w:szCs w:val="24"/>
          <w:lang w:val="en-GB" w:eastAsia="fr-FR"/>
        </w:rPr>
        <w:t xml:space="preserve"> </w:t>
      </w:r>
      <w:commentRangeStart w:id="22"/>
      <w:r w:rsidRPr="00C367C8">
        <w:rPr>
          <w:rFonts w:ascii="Times New Roman" w:eastAsia="Times New Roman" w:hAnsi="Times New Roman" w:cs="Times New Roman"/>
          <w:b/>
          <w:sz w:val="24"/>
          <w:szCs w:val="24"/>
          <w:lang w:val="en-GB" w:eastAsia="fr-FR"/>
        </w:rPr>
        <w:t>dawned</w:t>
      </w:r>
      <w:commentRangeEnd w:id="22"/>
      <w:r w:rsidR="00D6643A">
        <w:rPr>
          <w:rStyle w:val="Marquedecommentaire"/>
        </w:rPr>
        <w:commentReference w:id="22"/>
      </w:r>
      <w:r w:rsidRPr="00C367C8">
        <w:rPr>
          <w:rFonts w:ascii="Times New Roman" w:eastAsia="Times New Roman" w:hAnsi="Times New Roman" w:cs="Times New Roman"/>
          <w:sz w:val="24"/>
          <w:szCs w:val="24"/>
          <w:lang w:val="en-GB" w:eastAsia="fr-FR"/>
        </w:rPr>
        <w:t xml:space="preserve">, church congregations around the world joined in singing It Came </w:t>
      </w:r>
      <w:proofErr w:type="gramStart"/>
      <w:r w:rsidRPr="00C367C8">
        <w:rPr>
          <w:rFonts w:ascii="Times New Roman" w:eastAsia="Times New Roman" w:hAnsi="Times New Roman" w:cs="Times New Roman"/>
          <w:sz w:val="24"/>
          <w:szCs w:val="24"/>
          <w:lang w:val="en-GB" w:eastAsia="fr-FR"/>
        </w:rPr>
        <w:t>Upon The</w:t>
      </w:r>
      <w:proofErr w:type="gramEnd"/>
      <w:r w:rsidRPr="00C367C8">
        <w:rPr>
          <w:rFonts w:ascii="Times New Roman" w:eastAsia="Times New Roman" w:hAnsi="Times New Roman" w:cs="Times New Roman"/>
          <w:sz w:val="24"/>
          <w:szCs w:val="24"/>
          <w:lang w:val="en-GB" w:eastAsia="fr-FR"/>
        </w:rPr>
        <w:t xml:space="preserve"> Midnight Clear. Like many timeless carols, it speaks not just of the coming of Jesus Christ into a divided world, many years ago, but also of the </w:t>
      </w:r>
      <w:commentRangeStart w:id="23"/>
      <w:r w:rsidRPr="00C367C8">
        <w:rPr>
          <w:rFonts w:ascii="Times New Roman" w:eastAsia="Times New Roman" w:hAnsi="Times New Roman" w:cs="Times New Roman"/>
          <w:sz w:val="24"/>
          <w:szCs w:val="24"/>
          <w:lang w:val="en-GB" w:eastAsia="fr-FR"/>
        </w:rPr>
        <w:t>relevance</w:t>
      </w:r>
      <w:commentRangeEnd w:id="23"/>
      <w:r w:rsidR="00C83881">
        <w:rPr>
          <w:rStyle w:val="Marquedecommentaire"/>
        </w:rPr>
        <w:commentReference w:id="23"/>
      </w:r>
      <w:r w:rsidRPr="00C367C8">
        <w:rPr>
          <w:rFonts w:ascii="Times New Roman" w:eastAsia="Times New Roman" w:hAnsi="Times New Roman" w:cs="Times New Roman"/>
          <w:sz w:val="24"/>
          <w:szCs w:val="24"/>
          <w:lang w:val="en-GB" w:eastAsia="fr-FR"/>
        </w:rPr>
        <w:t>, even today, of the angel's message of peace and goodwill.</w:t>
      </w:r>
    </w:p>
    <w:p w14:paraId="77ACA995"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 xml:space="preserve">"It's a </w:t>
      </w:r>
      <w:commentRangeStart w:id="24"/>
      <w:r w:rsidRPr="00C367C8">
        <w:rPr>
          <w:rFonts w:ascii="Times New Roman" w:eastAsia="Times New Roman" w:hAnsi="Times New Roman" w:cs="Times New Roman"/>
          <w:b/>
          <w:sz w:val="24"/>
          <w:szCs w:val="24"/>
          <w:lang w:val="en-GB" w:eastAsia="fr-FR"/>
        </w:rPr>
        <w:t>timely reminder</w:t>
      </w:r>
      <w:r w:rsidRPr="00C367C8">
        <w:rPr>
          <w:rFonts w:ascii="Times New Roman" w:eastAsia="Times New Roman" w:hAnsi="Times New Roman" w:cs="Times New Roman"/>
          <w:sz w:val="24"/>
          <w:szCs w:val="24"/>
          <w:lang w:val="en-GB" w:eastAsia="fr-FR"/>
        </w:rPr>
        <w:t xml:space="preserve"> </w:t>
      </w:r>
      <w:commentRangeEnd w:id="24"/>
      <w:r w:rsidR="00C83881">
        <w:rPr>
          <w:rStyle w:val="Marquedecommentaire"/>
        </w:rPr>
        <w:commentReference w:id="24"/>
      </w:r>
      <w:r w:rsidRPr="00C367C8">
        <w:rPr>
          <w:rFonts w:ascii="Times New Roman" w:eastAsia="Times New Roman" w:hAnsi="Times New Roman" w:cs="Times New Roman"/>
          <w:sz w:val="24"/>
          <w:szCs w:val="24"/>
          <w:lang w:val="en-GB" w:eastAsia="fr-FR"/>
        </w:rPr>
        <w:t>of what positive things can be achieved when people set aside past differences and come together in the spirit of friendship and reconciliation. And, as we all look forward to the start of a new decade, it's worth remembering that it is often the sm</w:t>
      </w:r>
      <w:r w:rsidR="00C83881">
        <w:rPr>
          <w:rFonts w:ascii="Times New Roman" w:eastAsia="Times New Roman" w:hAnsi="Times New Roman" w:cs="Times New Roman"/>
          <w:sz w:val="24"/>
          <w:szCs w:val="24"/>
          <w:lang w:val="en-GB" w:eastAsia="fr-FR"/>
        </w:rPr>
        <w:t xml:space="preserve">all steps, not the giant leaps </w:t>
      </w:r>
      <w:r w:rsidRPr="00C367C8">
        <w:rPr>
          <w:rFonts w:ascii="Times New Roman" w:eastAsia="Times New Roman" w:hAnsi="Times New Roman" w:cs="Times New Roman"/>
          <w:sz w:val="24"/>
          <w:szCs w:val="24"/>
          <w:lang w:val="en-GB" w:eastAsia="fr-FR"/>
        </w:rPr>
        <w:t xml:space="preserve">that bring about the most </w:t>
      </w:r>
      <w:commentRangeStart w:id="25"/>
      <w:r w:rsidRPr="00C367C8">
        <w:rPr>
          <w:rFonts w:ascii="Times New Roman" w:eastAsia="Times New Roman" w:hAnsi="Times New Roman" w:cs="Times New Roman"/>
          <w:b/>
          <w:sz w:val="24"/>
          <w:szCs w:val="24"/>
          <w:lang w:val="en-GB" w:eastAsia="fr-FR"/>
        </w:rPr>
        <w:t>lasting</w:t>
      </w:r>
      <w:commentRangeEnd w:id="25"/>
      <w:r w:rsidR="00C83881">
        <w:rPr>
          <w:rStyle w:val="Marquedecommentaire"/>
        </w:rPr>
        <w:commentReference w:id="25"/>
      </w:r>
      <w:r w:rsidRPr="00C367C8">
        <w:rPr>
          <w:rFonts w:ascii="Times New Roman" w:eastAsia="Times New Roman" w:hAnsi="Times New Roman" w:cs="Times New Roman"/>
          <w:sz w:val="24"/>
          <w:szCs w:val="24"/>
          <w:lang w:val="en-GB" w:eastAsia="fr-FR"/>
        </w:rPr>
        <w:t xml:space="preserve"> change.</w:t>
      </w:r>
    </w:p>
    <w:p w14:paraId="35F2B690" w14:textId="77777777" w:rsidR="00C367C8" w:rsidRPr="00C367C8" w:rsidRDefault="00C367C8" w:rsidP="00C367C8">
      <w:pPr>
        <w:spacing w:before="100" w:beforeAutospacing="1" w:after="100" w:afterAutospacing="1" w:line="240" w:lineRule="auto"/>
        <w:rPr>
          <w:rFonts w:ascii="Times New Roman" w:eastAsia="Times New Roman" w:hAnsi="Times New Roman" w:cs="Times New Roman"/>
          <w:sz w:val="24"/>
          <w:szCs w:val="24"/>
          <w:lang w:val="en-GB" w:eastAsia="fr-FR"/>
        </w:rPr>
      </w:pPr>
      <w:r w:rsidRPr="00C367C8">
        <w:rPr>
          <w:rFonts w:ascii="Times New Roman" w:eastAsia="Times New Roman" w:hAnsi="Times New Roman" w:cs="Times New Roman"/>
          <w:sz w:val="24"/>
          <w:szCs w:val="24"/>
          <w:lang w:val="en-GB" w:eastAsia="fr-FR"/>
        </w:rPr>
        <w:t>"And so, I wish you all a very happy Christmas."</w:t>
      </w:r>
    </w:p>
    <w:p w14:paraId="3B527F6A" w14:textId="77777777" w:rsidR="00C367C8" w:rsidRPr="00C367C8" w:rsidRDefault="00C367C8">
      <w:pPr>
        <w:rPr>
          <w:lang w:val="en-GB"/>
        </w:rPr>
      </w:pPr>
    </w:p>
    <w:sectPr w:rsidR="00C367C8" w:rsidRPr="00C367C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an-jacques Corre" w:date="2020-01-11T12:24:00Z" w:initials="jC">
    <w:p w14:paraId="4F9ECAD6" w14:textId="77777777" w:rsidR="00C367C8" w:rsidRDefault="00C367C8">
      <w:pPr>
        <w:pStyle w:val="Commentaire"/>
      </w:pPr>
      <w:r>
        <w:rPr>
          <w:rStyle w:val="Marquedecommentaire"/>
        </w:rPr>
        <w:annotationRef/>
      </w:r>
      <w:r>
        <w:t xml:space="preserve">A </w:t>
      </w:r>
      <w:proofErr w:type="spellStart"/>
      <w:r>
        <w:t>beam</w:t>
      </w:r>
      <w:proofErr w:type="spellEnd"/>
      <w:r>
        <w:t>= un rayon &gt; transmettre</w:t>
      </w:r>
    </w:p>
  </w:comment>
  <w:comment w:id="2" w:author="jean-jacques Corre" w:date="2020-01-11T12:25:00Z" w:initials="jC">
    <w:p w14:paraId="19D84BDC" w14:textId="77777777" w:rsidR="00C367C8" w:rsidRDefault="00C367C8">
      <w:pPr>
        <w:pStyle w:val="Commentaire"/>
      </w:pPr>
      <w:r>
        <w:rPr>
          <w:rStyle w:val="Marquedecommentaire"/>
        </w:rPr>
        <w:annotationRef/>
      </w:r>
      <w:r>
        <w:t xml:space="preserve">To </w:t>
      </w:r>
      <w:proofErr w:type="spellStart"/>
      <w:r>
        <w:t>leap</w:t>
      </w:r>
      <w:proofErr w:type="spellEnd"/>
      <w:r>
        <w:t xml:space="preserve"> = to jump</w:t>
      </w:r>
    </w:p>
  </w:comment>
  <w:comment w:id="3" w:author="jean-jacques Corre" w:date="2020-01-11T12:25:00Z" w:initials="jC">
    <w:p w14:paraId="19E301C7" w14:textId="77777777" w:rsidR="00C367C8" w:rsidRDefault="00C367C8">
      <w:pPr>
        <w:pStyle w:val="Commentaire"/>
      </w:pPr>
      <w:r>
        <w:rPr>
          <w:rStyle w:val="Marquedecommentaire"/>
        </w:rPr>
        <w:annotationRef/>
      </w:r>
      <w:r>
        <w:rPr>
          <w:rStyle w:val="Marquedecommentaire"/>
        </w:rPr>
        <w:t xml:space="preserve">Intéressant, cet ajout ! </w:t>
      </w:r>
    </w:p>
  </w:comment>
  <w:comment w:id="4" w:author="jean-jacques Corre" w:date="2020-01-11T12:26:00Z" w:initials="jC">
    <w:p w14:paraId="34C7F461" w14:textId="77777777" w:rsidR="00C367C8" w:rsidRPr="00C367C8" w:rsidRDefault="00C367C8">
      <w:pPr>
        <w:pStyle w:val="Commentaire"/>
      </w:pPr>
      <w:r w:rsidRPr="00C367C8">
        <w:rPr>
          <w:rStyle w:val="Marquedecommentaire"/>
        </w:rPr>
        <w:t xml:space="preserve">(to </w:t>
      </w:r>
      <w:proofErr w:type="spellStart"/>
      <w:r w:rsidRPr="00C367C8">
        <w:rPr>
          <w:rStyle w:val="Marquedecommentaire"/>
        </w:rPr>
        <w:t>bear</w:t>
      </w:r>
      <w:proofErr w:type="spellEnd"/>
      <w:r w:rsidRPr="00C367C8">
        <w:rPr>
          <w:rStyle w:val="Marquedecommentaire"/>
        </w:rPr>
        <w:t xml:space="preserve">, </w:t>
      </w:r>
      <w:proofErr w:type="gramStart"/>
      <w:r w:rsidRPr="00C367C8">
        <w:rPr>
          <w:rStyle w:val="Marquedecommentaire"/>
        </w:rPr>
        <w:t>bore ,</w:t>
      </w:r>
      <w:proofErr w:type="gramEnd"/>
      <w:r w:rsidRPr="00C367C8">
        <w:rPr>
          <w:rStyle w:val="Marquedecommentaire"/>
        </w:rPr>
        <w:t xml:space="preserve"> borne) = porter &gt; d’où le sens d’invasion</w:t>
      </w:r>
      <w:r>
        <w:rPr>
          <w:rStyle w:val="Marquedecommentaire"/>
        </w:rPr>
        <w:t xml:space="preserve"> par la voie des mers/  On </w:t>
      </w:r>
      <w:r>
        <w:rPr>
          <w:rStyle w:val="Marquedecommentaire"/>
        </w:rPr>
        <w:tab/>
        <w:t>a la même chose avec AIRBORNE = aéroporté(e)</w:t>
      </w:r>
    </w:p>
  </w:comment>
  <w:comment w:id="5" w:author="jean-jacques Corre" w:date="2020-01-11T12:29:00Z" w:initials="jC">
    <w:p w14:paraId="75F6F2D8" w14:textId="77777777" w:rsidR="00C367C8" w:rsidRDefault="00C367C8">
      <w:pPr>
        <w:pStyle w:val="Commentaire"/>
      </w:pPr>
      <w:r>
        <w:rPr>
          <w:rStyle w:val="Marquedecommentaire"/>
        </w:rPr>
        <w:annotationRef/>
      </w:r>
      <w:r>
        <w:t>Retardée, reportée</w:t>
      </w:r>
    </w:p>
  </w:comment>
  <w:comment w:id="6" w:author="jean-jacques Corre" w:date="2020-01-11T12:29:00Z" w:initials="jC">
    <w:p w14:paraId="1DCF3EDC" w14:textId="77777777" w:rsidR="00C367C8" w:rsidRDefault="00C367C8">
      <w:pPr>
        <w:pStyle w:val="Commentaire"/>
      </w:pPr>
      <w:r>
        <w:rPr>
          <w:rStyle w:val="Marquedecommentaire"/>
        </w:rPr>
        <w:annotationRef/>
      </w:r>
      <w:r>
        <w:t>D’inquiétude / le regard inquiet, soucieux</w:t>
      </w:r>
    </w:p>
  </w:comment>
  <w:comment w:id="7" w:author="jean-jacques Corre" w:date="2020-01-11T12:30:00Z" w:initials="jC">
    <w:p w14:paraId="32AB3119" w14:textId="77777777" w:rsidR="00C367C8" w:rsidRDefault="00C367C8">
      <w:pPr>
        <w:pStyle w:val="Commentaire"/>
      </w:pPr>
      <w:r>
        <w:rPr>
          <w:rStyle w:val="Marquedecommentaire"/>
        </w:rPr>
        <w:annotationRef/>
      </w:r>
      <w:r>
        <w:t xml:space="preserve">= partager ce ‘fardeau’ </w:t>
      </w:r>
      <w:proofErr w:type="gramStart"/>
      <w:r>
        <w:t>( lourd</w:t>
      </w:r>
      <w:proofErr w:type="gramEnd"/>
      <w:r>
        <w:t xml:space="preserve"> secret)</w:t>
      </w:r>
    </w:p>
  </w:comment>
  <w:comment w:id="8" w:author="jean-jacques Corre" w:date="2020-01-11T12:31:00Z" w:initials="jC">
    <w:p w14:paraId="6C87683E" w14:textId="77777777" w:rsidR="00C367C8" w:rsidRDefault="00C367C8">
      <w:pPr>
        <w:pStyle w:val="Commentaire"/>
      </w:pPr>
      <w:r>
        <w:rPr>
          <w:rStyle w:val="Marquedecommentaire"/>
        </w:rPr>
        <w:annotationRef/>
      </w:r>
      <w:r>
        <w:t xml:space="preserve">Des  ennemis jurés (to </w:t>
      </w:r>
      <w:proofErr w:type="spellStart"/>
      <w:r>
        <w:t>swear</w:t>
      </w:r>
      <w:proofErr w:type="spellEnd"/>
      <w:r>
        <w:t xml:space="preserve">, </w:t>
      </w:r>
      <w:proofErr w:type="spellStart"/>
      <w:r>
        <w:t>swore</w:t>
      </w:r>
      <w:proofErr w:type="spellEnd"/>
      <w:r>
        <w:t xml:space="preserve">, </w:t>
      </w:r>
      <w:proofErr w:type="spellStart"/>
      <w:r>
        <w:t>sworn</w:t>
      </w:r>
      <w:proofErr w:type="spellEnd"/>
      <w:r>
        <w:t xml:space="preserve"> = jurer … même formation que TO BEAR !</w:t>
      </w:r>
    </w:p>
  </w:comment>
  <w:comment w:id="9" w:author="jean-jacques Corre" w:date="2020-01-11T12:32:00Z" w:initials="jC">
    <w:p w14:paraId="21B6FC66" w14:textId="77777777" w:rsidR="00C367C8" w:rsidRDefault="00C367C8">
      <w:pPr>
        <w:pStyle w:val="Commentaire"/>
      </w:pPr>
      <w:r>
        <w:rPr>
          <w:rStyle w:val="Marquedecommentaire"/>
        </w:rPr>
        <w:annotationRef/>
      </w:r>
      <w:r>
        <w:t>De chaque côté … EITHER = l’un et/ou L’autre</w:t>
      </w:r>
    </w:p>
  </w:comment>
  <w:comment w:id="10" w:author="jean-jacques Corre" w:date="2020-01-11T12:33:00Z" w:initials="jC">
    <w:p w14:paraId="03FDA1DC" w14:textId="77777777" w:rsidR="00C367C8" w:rsidRDefault="00C367C8">
      <w:pPr>
        <w:pStyle w:val="Commentaire"/>
      </w:pPr>
      <w:r>
        <w:rPr>
          <w:rStyle w:val="Marquedecommentaire"/>
        </w:rPr>
        <w:annotationRef/>
      </w:r>
      <w:proofErr w:type="spellStart"/>
      <w:r w:rsidR="00D6643A">
        <w:t>Seldom</w:t>
      </w:r>
      <w:proofErr w:type="spellEnd"/>
      <w:r w:rsidR="00D6643A">
        <w:t xml:space="preserve">= </w:t>
      </w:r>
      <w:proofErr w:type="spellStart"/>
      <w:r w:rsidR="00D6643A">
        <w:t>rarely</w:t>
      </w:r>
      <w:proofErr w:type="spellEnd"/>
      <w:r w:rsidR="00D6643A">
        <w:t xml:space="preserve">, </w:t>
      </w:r>
      <w:proofErr w:type="spellStart"/>
      <w:r w:rsidR="00D6643A">
        <w:t>hardly</w:t>
      </w:r>
      <w:proofErr w:type="spellEnd"/>
      <w:r w:rsidR="00D6643A">
        <w:t xml:space="preserve"> </w:t>
      </w:r>
      <w:proofErr w:type="spellStart"/>
      <w:r w:rsidR="00D6643A">
        <w:t>ever</w:t>
      </w:r>
      <w:proofErr w:type="spellEnd"/>
      <w:r w:rsidR="00D6643A">
        <w:t>…= rarement</w:t>
      </w:r>
    </w:p>
  </w:comment>
  <w:comment w:id="11" w:author="jean-jacques Corre" w:date="2020-01-11T12:34:00Z" w:initials="jC">
    <w:p w14:paraId="34372F5E" w14:textId="77777777" w:rsidR="00D6643A" w:rsidRDefault="00D6643A">
      <w:pPr>
        <w:pStyle w:val="Commentaire"/>
      </w:pPr>
      <w:r>
        <w:rPr>
          <w:rStyle w:val="Marquedecommentaire"/>
        </w:rPr>
        <w:annotationRef/>
      </w:r>
      <w:r>
        <w:t>En une nuit… du jour au lendemain</w:t>
      </w:r>
    </w:p>
  </w:comment>
  <w:comment w:id="12" w:author="jean-jacques Corre" w:date="2020-01-11T12:35:00Z" w:initials="jC">
    <w:p w14:paraId="4420F6B3" w14:textId="77777777" w:rsidR="00D6643A" w:rsidRDefault="00D6643A">
      <w:pPr>
        <w:pStyle w:val="Commentaire"/>
      </w:pPr>
      <w:r>
        <w:rPr>
          <w:rStyle w:val="Marquedecommentaire"/>
        </w:rPr>
        <w:annotationRef/>
      </w:r>
      <w:r>
        <w:t>Disposé à / volontaires pour / avoir la volonté de …</w:t>
      </w:r>
    </w:p>
  </w:comment>
  <w:comment w:id="13" w:author="jean-jacques Corre" w:date="2020-01-11T12:36:00Z" w:initials="jC">
    <w:p w14:paraId="3FA50ACB" w14:textId="77777777" w:rsidR="00D6643A" w:rsidRDefault="00D6643A">
      <w:pPr>
        <w:pStyle w:val="Commentaire"/>
      </w:pPr>
      <w:r>
        <w:rPr>
          <w:rStyle w:val="Marquedecommentaire"/>
        </w:rPr>
        <w:annotationRef/>
      </w:r>
      <w:r>
        <w:t>Sujets, problèmes</w:t>
      </w:r>
    </w:p>
  </w:comment>
  <w:comment w:id="14" w:author="jean-jacques Corre" w:date="2020-01-11T12:36:00Z" w:initials="jC">
    <w:p w14:paraId="399BD873" w14:textId="77777777" w:rsidR="00D6643A" w:rsidRDefault="00D6643A">
      <w:pPr>
        <w:pStyle w:val="Commentaire"/>
      </w:pPr>
      <w:r>
        <w:rPr>
          <w:rStyle w:val="Marquedecommentaire"/>
        </w:rPr>
        <w:annotationRef/>
      </w:r>
      <w:r>
        <w:t>En service</w:t>
      </w:r>
    </w:p>
  </w:comment>
  <w:comment w:id="15" w:author="jean-jacques Corre" w:date="2020-01-11T12:37:00Z" w:initials="jC">
    <w:p w14:paraId="2ACB914A" w14:textId="77777777" w:rsidR="00D6643A" w:rsidRDefault="00D6643A">
      <w:pPr>
        <w:pStyle w:val="Commentaire"/>
      </w:pPr>
      <w:r>
        <w:rPr>
          <w:rStyle w:val="Marquedecommentaire"/>
        </w:rPr>
        <w:annotationRef/>
      </w:r>
      <w:r>
        <w:t>Négligé/ que n’avaient pas remarqué</w:t>
      </w:r>
    </w:p>
  </w:comment>
  <w:comment w:id="16" w:author="jean-jacques Corre" w:date="2020-01-11T12:39:00Z" w:initials="jC">
    <w:p w14:paraId="5E9191BB" w14:textId="77777777" w:rsidR="00D6643A" w:rsidRDefault="00D6643A">
      <w:pPr>
        <w:pStyle w:val="Commentaire"/>
      </w:pPr>
      <w:r>
        <w:rPr>
          <w:rStyle w:val="Marquedecommentaire"/>
        </w:rPr>
        <w:annotationRef/>
      </w:r>
    </w:p>
  </w:comment>
  <w:comment w:id="17" w:author="jean-jacques Corre" w:date="2020-01-11T12:38:00Z" w:initials="jC">
    <w:p w14:paraId="1190A893" w14:textId="77777777" w:rsidR="00D6643A" w:rsidRDefault="00D6643A">
      <w:pPr>
        <w:pStyle w:val="Commentaire"/>
      </w:pPr>
      <w:r>
        <w:rPr>
          <w:rStyle w:val="Marquedecommentaire"/>
        </w:rPr>
        <w:annotationRef/>
      </w:r>
      <w:proofErr w:type="gramStart"/>
      <w:r>
        <w:t>surmonter</w:t>
      </w:r>
      <w:proofErr w:type="gramEnd"/>
    </w:p>
  </w:comment>
  <w:comment w:id="18" w:author="jean-jacques Corre" w:date="2020-01-11T12:38:00Z" w:initials="jC">
    <w:p w14:paraId="759FC99E" w14:textId="77777777" w:rsidR="00D6643A" w:rsidRDefault="00D6643A">
      <w:pPr>
        <w:pStyle w:val="Commentaire"/>
      </w:pPr>
      <w:r>
        <w:rPr>
          <w:rStyle w:val="Marquedecommentaire"/>
        </w:rPr>
        <w:annotationRef/>
      </w:r>
      <w:r>
        <w:t xml:space="preserve">profondément ancrées </w:t>
      </w:r>
      <w:proofErr w:type="gramStart"/>
      <w:r>
        <w:t>( a</w:t>
      </w:r>
      <w:proofErr w:type="gramEnd"/>
      <w:r>
        <w:t xml:space="preserve"> </w:t>
      </w:r>
      <w:proofErr w:type="spellStart"/>
      <w:r>
        <w:t>seat</w:t>
      </w:r>
      <w:proofErr w:type="spellEnd"/>
      <w:r>
        <w:t>= un siège)</w:t>
      </w:r>
    </w:p>
  </w:comment>
  <w:comment w:id="19" w:author="jean-jacques Corre" w:date="2020-01-11T12:40:00Z" w:initials="jC">
    <w:p w14:paraId="0E06B7C6" w14:textId="77777777" w:rsidR="00D6643A" w:rsidRDefault="00D6643A">
      <w:pPr>
        <w:pStyle w:val="Commentaire"/>
      </w:pPr>
      <w:r>
        <w:rPr>
          <w:rStyle w:val="Marquedecommentaire"/>
        </w:rPr>
        <w:annotationRef/>
      </w:r>
    </w:p>
  </w:comment>
  <w:comment w:id="20" w:author="jean-jacques Corre" w:date="2020-01-11T12:39:00Z" w:initials="jC">
    <w:p w14:paraId="32C4E6B2" w14:textId="77777777" w:rsidR="00D6643A" w:rsidRDefault="00D6643A">
      <w:pPr>
        <w:pStyle w:val="Commentaire"/>
      </w:pPr>
      <w:r>
        <w:rPr>
          <w:rStyle w:val="Marquedecommentaire"/>
        </w:rPr>
        <w:annotationRef/>
      </w:r>
      <w:proofErr w:type="gramStart"/>
      <w:r>
        <w:t>lisse</w:t>
      </w:r>
      <w:proofErr w:type="gramEnd"/>
      <w:r>
        <w:t>, sans obstacles, facile (chemin)</w:t>
      </w:r>
    </w:p>
  </w:comment>
  <w:comment w:id="21" w:author="jean-jacques Corre" w:date="2020-01-11T12:40:00Z" w:initials="jC">
    <w:p w14:paraId="46D3043E" w14:textId="77777777" w:rsidR="00D6643A" w:rsidRDefault="00D6643A" w:rsidP="00D6643A">
      <w:pPr>
        <w:pStyle w:val="Commentaire"/>
      </w:pPr>
      <w:r>
        <w:rPr>
          <w:rStyle w:val="Marquedecommentaire"/>
        </w:rPr>
        <w:annotationRef/>
      </w:r>
      <w:proofErr w:type="gramStart"/>
      <w:r>
        <w:t>avec</w:t>
      </w:r>
      <w:proofErr w:type="gramEnd"/>
      <w:r>
        <w:t xml:space="preserve"> des bosses &gt; chemin cahoteux</w:t>
      </w:r>
    </w:p>
  </w:comment>
  <w:comment w:id="22" w:author="jean-jacques Corre" w:date="2020-01-11T12:43:00Z" w:initials="jC">
    <w:p w14:paraId="2856A69A" w14:textId="4E54E18D" w:rsidR="00D6643A" w:rsidRDefault="00D6643A">
      <w:pPr>
        <w:pStyle w:val="Commentaire"/>
      </w:pPr>
      <w:r>
        <w:rPr>
          <w:rStyle w:val="Marquedecommentaire"/>
        </w:rPr>
        <w:annotationRef/>
      </w:r>
      <w:r w:rsidR="00C83881">
        <w:t>arrivait</w:t>
      </w:r>
      <w:r w:rsidR="00E40DBF">
        <w:t>, approchait  (</w:t>
      </w:r>
      <w:r w:rsidR="00C83881">
        <w:t xml:space="preserve">comme l’aube qui se </w:t>
      </w:r>
      <w:proofErr w:type="gramStart"/>
      <w:r w:rsidR="00C83881">
        <w:t>lève )</w:t>
      </w:r>
      <w:proofErr w:type="gramEnd"/>
      <w:r w:rsidR="00C83881">
        <w:t xml:space="preserve"> Vient de Dawn = l’aube</w:t>
      </w:r>
    </w:p>
  </w:comment>
  <w:comment w:id="23" w:author="jean-jacques Corre" w:date="2020-01-11T12:44:00Z" w:initials="jC">
    <w:p w14:paraId="1F4220E3" w14:textId="77777777" w:rsidR="00C83881" w:rsidRDefault="00C83881">
      <w:pPr>
        <w:pStyle w:val="Commentaire"/>
      </w:pPr>
      <w:r>
        <w:rPr>
          <w:rStyle w:val="Marquedecommentaire"/>
        </w:rPr>
        <w:annotationRef/>
      </w:r>
      <w:proofErr w:type="gramStart"/>
      <w:r>
        <w:t>la</w:t>
      </w:r>
      <w:proofErr w:type="gramEnd"/>
      <w:r>
        <w:t xml:space="preserve"> pertinence</w:t>
      </w:r>
    </w:p>
  </w:comment>
  <w:comment w:id="24" w:author="jean-jacques Corre" w:date="2020-01-11T12:45:00Z" w:initials="jC">
    <w:p w14:paraId="46F46E1F" w14:textId="77777777" w:rsidR="00C83881" w:rsidRDefault="00C83881">
      <w:pPr>
        <w:pStyle w:val="Commentaire"/>
      </w:pPr>
      <w:r>
        <w:rPr>
          <w:rStyle w:val="Marquedecommentaire"/>
        </w:rPr>
        <w:annotationRef/>
      </w:r>
      <w:proofErr w:type="gramStart"/>
      <w:r>
        <w:t>un</w:t>
      </w:r>
      <w:proofErr w:type="gramEnd"/>
      <w:r>
        <w:t xml:space="preserve"> rappel opportun (qui tombe à point nommé)</w:t>
      </w:r>
    </w:p>
  </w:comment>
  <w:comment w:id="25" w:author="jean-jacques Corre" w:date="2020-01-11T12:47:00Z" w:initials="jC">
    <w:p w14:paraId="2A3163F2" w14:textId="77777777" w:rsidR="00C83881" w:rsidRDefault="00C83881">
      <w:pPr>
        <w:pStyle w:val="Commentaire"/>
      </w:pPr>
      <w:r>
        <w:rPr>
          <w:rStyle w:val="Marquedecommentaire"/>
        </w:rPr>
        <w:annotationRef/>
      </w:r>
      <w:r>
        <w:t xml:space="preserve">durable </w:t>
      </w:r>
      <w:proofErr w:type="gramStart"/>
      <w:r>
        <w:t>( TO</w:t>
      </w:r>
      <w:proofErr w:type="gramEnd"/>
      <w:r>
        <w:t xml:space="preserve"> LAST = durer)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ECAD6" w15:done="0"/>
  <w15:commentEx w15:paraId="19D84BDC" w15:done="0"/>
  <w15:commentEx w15:paraId="19E301C7" w15:done="0"/>
  <w15:commentEx w15:paraId="34C7F461" w15:done="0"/>
  <w15:commentEx w15:paraId="75F6F2D8" w15:done="0"/>
  <w15:commentEx w15:paraId="1DCF3EDC" w15:done="0"/>
  <w15:commentEx w15:paraId="32AB3119" w15:done="0"/>
  <w15:commentEx w15:paraId="6C87683E" w15:done="0"/>
  <w15:commentEx w15:paraId="21B6FC66" w15:done="0"/>
  <w15:commentEx w15:paraId="03FDA1DC" w15:done="0"/>
  <w15:commentEx w15:paraId="34372F5E" w15:done="0"/>
  <w15:commentEx w15:paraId="4420F6B3" w15:done="0"/>
  <w15:commentEx w15:paraId="3FA50ACB" w15:done="0"/>
  <w15:commentEx w15:paraId="399BD873" w15:done="0"/>
  <w15:commentEx w15:paraId="2ACB914A" w15:done="0"/>
  <w15:commentEx w15:paraId="5E9191BB" w15:done="0"/>
  <w15:commentEx w15:paraId="1190A893" w15:done="0"/>
  <w15:commentEx w15:paraId="759FC99E" w15:done="0"/>
  <w15:commentEx w15:paraId="0E06B7C6" w15:done="0"/>
  <w15:commentEx w15:paraId="32C4E6B2" w15:done="0"/>
  <w15:commentEx w15:paraId="46D3043E" w15:done="0"/>
  <w15:commentEx w15:paraId="2856A69A" w15:done="0"/>
  <w15:commentEx w15:paraId="1F4220E3" w15:done="0"/>
  <w15:commentEx w15:paraId="46F46E1F" w15:done="0"/>
  <w15:commentEx w15:paraId="2A316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7C7D" w14:textId="77777777" w:rsidR="00DA53C9" w:rsidRDefault="00DA53C9" w:rsidP="00C367C8">
      <w:pPr>
        <w:spacing w:after="0" w:line="240" w:lineRule="auto"/>
      </w:pPr>
      <w:r>
        <w:separator/>
      </w:r>
    </w:p>
  </w:endnote>
  <w:endnote w:type="continuationSeparator" w:id="0">
    <w:p w14:paraId="44381EFF" w14:textId="77777777" w:rsidR="00DA53C9" w:rsidRDefault="00DA53C9" w:rsidP="00C3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55F9" w14:textId="77777777" w:rsidR="00DA53C9" w:rsidRDefault="00DA53C9" w:rsidP="00C367C8">
      <w:pPr>
        <w:spacing w:after="0" w:line="240" w:lineRule="auto"/>
      </w:pPr>
      <w:r>
        <w:separator/>
      </w:r>
    </w:p>
  </w:footnote>
  <w:footnote w:type="continuationSeparator" w:id="0">
    <w:p w14:paraId="00EB6C27" w14:textId="77777777" w:rsidR="00DA53C9" w:rsidRDefault="00DA53C9" w:rsidP="00C367C8">
      <w:pPr>
        <w:spacing w:after="0" w:line="240" w:lineRule="auto"/>
      </w:pPr>
      <w:r>
        <w:continuationSeparator/>
      </w:r>
    </w:p>
  </w:footnote>
  <w:footnote w:id="1">
    <w:p w14:paraId="662D60A8" w14:textId="77777777" w:rsidR="00C367C8" w:rsidRDefault="00C367C8">
      <w:pPr>
        <w:pStyle w:val="Notedebasdepage"/>
      </w:pPr>
      <w:r>
        <w:rPr>
          <w:rStyle w:val="Appelnotedebasdep"/>
        </w:rPr>
        <w:footnoteRef/>
      </w:r>
      <w:r>
        <w:t xml:space="preserve">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jacques Corre">
    <w15:presenceInfo w15:providerId="Windows Live" w15:userId="4ccfb95be67627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C8"/>
    <w:rsid w:val="007D0FCB"/>
    <w:rsid w:val="00C367C8"/>
    <w:rsid w:val="00C83881"/>
    <w:rsid w:val="00D6643A"/>
    <w:rsid w:val="00DA2743"/>
    <w:rsid w:val="00DA53C9"/>
    <w:rsid w:val="00E40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2A44"/>
  <w15:chartTrackingRefBased/>
  <w15:docId w15:val="{00EE0AE3-D90C-4B5E-A7E2-4E07733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367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67C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367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367C8"/>
    <w:rPr>
      <w:i/>
      <w:iCs/>
    </w:rPr>
  </w:style>
  <w:style w:type="character" w:styleId="Lienhypertexte">
    <w:name w:val="Hyperlink"/>
    <w:basedOn w:val="Policepardfaut"/>
    <w:uiPriority w:val="99"/>
    <w:semiHidden/>
    <w:unhideWhenUsed/>
    <w:rsid w:val="00C367C8"/>
    <w:rPr>
      <w:color w:val="0000FF"/>
      <w:u w:val="single"/>
    </w:rPr>
  </w:style>
  <w:style w:type="character" w:styleId="Marquedecommentaire">
    <w:name w:val="annotation reference"/>
    <w:basedOn w:val="Policepardfaut"/>
    <w:uiPriority w:val="99"/>
    <w:semiHidden/>
    <w:unhideWhenUsed/>
    <w:rsid w:val="00C367C8"/>
    <w:rPr>
      <w:sz w:val="16"/>
      <w:szCs w:val="16"/>
    </w:rPr>
  </w:style>
  <w:style w:type="paragraph" w:styleId="Commentaire">
    <w:name w:val="annotation text"/>
    <w:basedOn w:val="Normal"/>
    <w:link w:val="CommentaireCar"/>
    <w:uiPriority w:val="99"/>
    <w:semiHidden/>
    <w:unhideWhenUsed/>
    <w:rsid w:val="00C367C8"/>
    <w:pPr>
      <w:spacing w:line="240" w:lineRule="auto"/>
    </w:pPr>
    <w:rPr>
      <w:sz w:val="20"/>
      <w:szCs w:val="20"/>
    </w:rPr>
  </w:style>
  <w:style w:type="character" w:customStyle="1" w:styleId="CommentaireCar">
    <w:name w:val="Commentaire Car"/>
    <w:basedOn w:val="Policepardfaut"/>
    <w:link w:val="Commentaire"/>
    <w:uiPriority w:val="99"/>
    <w:semiHidden/>
    <w:rsid w:val="00C367C8"/>
    <w:rPr>
      <w:sz w:val="20"/>
      <w:szCs w:val="20"/>
    </w:rPr>
  </w:style>
  <w:style w:type="paragraph" w:styleId="Objetducommentaire">
    <w:name w:val="annotation subject"/>
    <w:basedOn w:val="Commentaire"/>
    <w:next w:val="Commentaire"/>
    <w:link w:val="ObjetducommentaireCar"/>
    <w:uiPriority w:val="99"/>
    <w:semiHidden/>
    <w:unhideWhenUsed/>
    <w:rsid w:val="00C367C8"/>
    <w:rPr>
      <w:b/>
      <w:bCs/>
    </w:rPr>
  </w:style>
  <w:style w:type="character" w:customStyle="1" w:styleId="ObjetducommentaireCar">
    <w:name w:val="Objet du commentaire Car"/>
    <w:basedOn w:val="CommentaireCar"/>
    <w:link w:val="Objetducommentaire"/>
    <w:uiPriority w:val="99"/>
    <w:semiHidden/>
    <w:rsid w:val="00C367C8"/>
    <w:rPr>
      <w:b/>
      <w:bCs/>
      <w:sz w:val="20"/>
      <w:szCs w:val="20"/>
    </w:rPr>
  </w:style>
  <w:style w:type="paragraph" w:styleId="Textedebulles">
    <w:name w:val="Balloon Text"/>
    <w:basedOn w:val="Normal"/>
    <w:link w:val="TextedebullesCar"/>
    <w:uiPriority w:val="99"/>
    <w:semiHidden/>
    <w:unhideWhenUsed/>
    <w:rsid w:val="00C367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7C8"/>
    <w:rPr>
      <w:rFonts w:ascii="Segoe UI" w:hAnsi="Segoe UI" w:cs="Segoe UI"/>
      <w:sz w:val="18"/>
      <w:szCs w:val="18"/>
    </w:rPr>
  </w:style>
  <w:style w:type="paragraph" w:styleId="Notedebasdepage">
    <w:name w:val="footnote text"/>
    <w:basedOn w:val="Normal"/>
    <w:link w:val="NotedebasdepageCar"/>
    <w:uiPriority w:val="99"/>
    <w:semiHidden/>
    <w:unhideWhenUsed/>
    <w:rsid w:val="00C367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67C8"/>
    <w:rPr>
      <w:sz w:val="20"/>
      <w:szCs w:val="20"/>
    </w:rPr>
  </w:style>
  <w:style w:type="character" w:styleId="Appelnotedebasdep">
    <w:name w:val="footnote reference"/>
    <w:basedOn w:val="Policepardfaut"/>
    <w:uiPriority w:val="99"/>
    <w:semiHidden/>
    <w:unhideWhenUsed/>
    <w:rsid w:val="00C36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rror.co.uk/all-about/weat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E05D-0808-4F46-8FA1-30101339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558</Words>
  <Characters>3070</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Full text of Queen's speech</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Corre</dc:creator>
  <cp:keywords/>
  <dc:description/>
  <cp:lastModifiedBy>jean-jacques Corre</cp:lastModifiedBy>
  <cp:revision>2</cp:revision>
  <dcterms:created xsi:type="dcterms:W3CDTF">2020-01-11T11:23:00Z</dcterms:created>
  <dcterms:modified xsi:type="dcterms:W3CDTF">2020-01-11T11:51:00Z</dcterms:modified>
</cp:coreProperties>
</file>